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0C" w:rsidRPr="003665A7" w:rsidRDefault="002E3A0C" w:rsidP="002E3A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ҚазақстанРеспубликасы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 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ілімжәнеғылымминистрінің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2015 жылғы 8 сәуірдегі    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№ 174 бұйрығына       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4-қосымша          </w:t>
      </w:r>
    </w:p>
    <w:p w:rsidR="002E3A0C" w:rsidRPr="003665A7" w:rsidRDefault="002E3A0C" w:rsidP="00366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«</w:t>
      </w:r>
      <w:proofErr w:type="spellStart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Бастауыш</w:t>
      </w:r>
      <w:proofErr w:type="spellEnd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, </w:t>
      </w:r>
      <w:proofErr w:type="spellStart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негізгі</w:t>
      </w:r>
      <w:proofErr w:type="spellEnd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орта, </w:t>
      </w:r>
      <w:proofErr w:type="spellStart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жалпы</w:t>
      </w:r>
      <w:proofErr w:type="spellEnd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орта </w:t>
      </w:r>
      <w:proofErr w:type="spellStart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білім</w:t>
      </w:r>
      <w:proofErr w:type="spellEnd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 беру ұйымдарынаденсаулығынабайланыстыұзақуақытбойы бара алмайтынбалалардыү</w:t>
      </w:r>
      <w:proofErr w:type="gramStart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йдежекетег</w:t>
      </w:r>
      <w:proofErr w:type="gramEnd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іноқытудыұйымдастыруүшінқұжаттардықабылдау» мемлекеттіккөрсетілетінқызмет стандарты</w:t>
      </w:r>
    </w:p>
    <w:p w:rsidR="002E3A0C" w:rsidRPr="003665A7" w:rsidRDefault="002E3A0C" w:rsidP="00366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1. </w:t>
      </w:r>
      <w:proofErr w:type="spellStart"/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Жалпыережелер</w:t>
      </w:r>
      <w:proofErr w:type="spellEnd"/>
    </w:p>
    <w:p w:rsidR="002E3A0C" w:rsidRPr="003665A7" w:rsidRDefault="002E3A0C" w:rsidP="002E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1. «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Бастауыш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негізгі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орта,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жалпы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орта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білім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беру ұйымдарынаденсаулығынабайланыстыұзақуақытбойы бара алмайтынбалалардыүйдежекетегіноқытудыұйымдастыруүшінқұжаттардықабылдау» мемлекеттіккөрсетілетінқызметі (бұданә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 - мемлекеттіккөрсетілетінқызмет).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0" w:name="z98"/>
      <w:bookmarkEnd w:id="0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2. МемлекеттіккөрсетілетінқызметстандартынҚазақстанРеспубликасыБілімжәнеғылымминистрлігі (бұданә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 -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Министрлік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) әзірледі.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" w:name="z99"/>
      <w:bookmarkEnd w:id="1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3. Мемлекеттікқызметтібастауыш,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негізгі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орта,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жалпы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орта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білім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беру ұйымдары (бұданә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 - көрсетілетінқызметтіберуші) көрсетеді.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Өтінішқабылдаужәнемемлекеттіккөрсетілетінқызметтіңнәтижесін беру көрсетілетінқызметтіберушініңкеңсесіарқылыжүзегеасырылады.</w:t>
      </w:r>
    </w:p>
    <w:p w:rsidR="002E3A0C" w:rsidRPr="003665A7" w:rsidRDefault="002E3A0C" w:rsidP="00366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2. Мемлекеттікқызметтікөрсетутәртібі</w:t>
      </w:r>
    </w:p>
    <w:p w:rsidR="002E3A0C" w:rsidRPr="003665A7" w:rsidRDefault="002E3A0C" w:rsidP="002E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4. Мемлекеттікқызметтікөрсетумерзімдері: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2" w:name="z102"/>
      <w:bookmarkEnd w:id="2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1) көрсетілетінқызметтіалушыбастауыш,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негізгі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орта,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жалпы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орта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білім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беру ұйымдарынаденсаулығынабайланыстыұзақуақытбойы бара алмайтынбалалардыү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йдежекетег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іноқытудыұйымдастыруүшінқұжаттартоптамасынтапсырғансәттенбастап - 3 жұмыскүні;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3" w:name="z103"/>
      <w:bookmarkEnd w:id="3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2) көрсетілетінқызметтіалушыныңкөрсетілетінқызметтіберушігеқұжаттартоптамасынтапсыруыүшінкүтудің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ұқсатетілгенеңұзақуақыты 15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минуттанаспайды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4" w:name="z104"/>
      <w:bookmarkEnd w:id="4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3) көрсетілетінқызметтіалушығақызметкөрсетудіңрұқсатетілгенеңұзақуақыты - 15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минуттанаспайды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5" w:name="z105"/>
      <w:bookmarkEnd w:id="5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5. Мемлекеттікқызметкөрсетунысаны: қағазтү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інде.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6" w:name="z106"/>
      <w:bookmarkEnd w:id="6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6. Мемлекеттікқызметкөрсетудіңнәтижесі: құжаттардықабылдаутуралықолхат (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еркіннысанда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Мемлекеттікқызметкөрсетунәтижесінұсынунысаны: қағазтү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інде.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7" w:name="z107"/>
      <w:bookmarkEnd w:id="7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7. Мемлекеттікқызметжекетұлғаларғатегінкөрсетіледі (бұданә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 - 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көрсетілетінқызметтіалушы).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8" w:name="z108"/>
      <w:bookmarkEnd w:id="8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8. 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Көрсетілетінқызметтіберушініңжұмыскестесі: ҚазақстанРеспубликасыныңеңбекзаңнамасынасәйкесдемалысжәнемерекекүндерінқоспағанда, дүйсенбі - жұмааралығындасағат 13.00-ден 14.30-ға дейінгітүскіүзіліспенсағат 09.00-ден 18.30-ға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дейін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Өтінішқабылдаужәненәтижесін беру сағат 13.00-ден 14.30-ға дейінг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ітүскіүзіліспенсағат 09.00-ден 17.30-ға дейінатқарылады.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      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Алдын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ала жазылужәнежеделдеті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қызметкөрсетуқарастырылмаған.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9" w:name="z109"/>
      <w:bookmarkEnd w:id="9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9. Көрсетілетінқызметтіалушыкөрсетілетінқызметтіберушігежүгінгенкездемемлекеттікқызметкөрсетуүшінқажеттіқұжаттартізбесі: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0" w:name="z110"/>
      <w:bookmarkEnd w:id="10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1) өтініш (</w:t>
      </w:r>
      <w:proofErr w:type="spell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еркіннысанда</w:t>
      </w:r>
      <w:proofErr w:type="spell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1" w:name="z111"/>
      <w:bookmarkEnd w:id="11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2) үйдеоқытубойыншаұсынымдармен коса дә</w:t>
      </w:r>
      <w:proofErr w:type="gramStart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ігерлік-консультациялықкомиссияныңанықтамасы;</w:t>
      </w:r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2" w:name="z112"/>
      <w:bookmarkEnd w:id="12"/>
      <w:r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3) мүгедекбалаларғаұсынылатынбілім беру оқубағдарламасытуралыпсихологиялық-медициналық-педагогикалық консультация қорытындысы.</w:t>
      </w:r>
    </w:p>
    <w:p w:rsidR="002E3A0C" w:rsidRPr="003665A7" w:rsidRDefault="003665A7" w:rsidP="00366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3.</w:t>
      </w:r>
      <w:r w:rsidR="002E3A0C"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Мемлекеттікқызметкөрсетумәселелерібойыншакөрсетілетінмемлекеттікқызметтіберушінің, республикалықмаңызы бар қаланыңжәнеастананың, ауданның (облыстықмаңызы бар қаланың) жергіліктіатқарушыоргандарының, және (</w:t>
      </w:r>
      <w:proofErr w:type="spellStart"/>
      <w:r w:rsidR="002E3A0C"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немесе</w:t>
      </w:r>
      <w:proofErr w:type="spellEnd"/>
      <w:r w:rsidR="002E3A0C"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) оныңлауазымдыадамдарыныңшешімдеріне, әрекетіне (әрекетсіздігіне) шағымданутәртібі</w:t>
      </w:r>
    </w:p>
    <w:p w:rsidR="002E3A0C" w:rsidRPr="003665A7" w:rsidRDefault="003665A7" w:rsidP="002E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Мемлекеттікқызметкөрсетумәселелерібойыншакөрсетілетінқызметтіберушінің, республикалықмаңызы бар қаланыңжәнеастананың, ауданның (облыстықмаңызы бар қаланың) жергіліктіатқарушыоргандарының, және (</w:t>
      </w:r>
      <w:proofErr w:type="spell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немесе</w:t>
      </w:r>
      <w:proofErr w:type="spell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) оныңлауазымдыадамдарыныңшешімдеріне, әрекетіне (әрекетсіздігіне) шағымдану: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3" w:name="z115"/>
      <w:bookmarkEnd w:id="13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1) Министрліктің  </w:t>
      </w:r>
      <w:proofErr w:type="spell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www.edu.gov.kz</w:t>
      </w:r>
      <w:proofErr w:type="spell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интернет-ресурсының «Мемлекеттіккөрсетілетін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қ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ызметтер» бөліміндекөрсетілгенмекенжайларбойыншареспубликалықмаңызы бар қаланыңжәнеастананың, ауданның (облыстықмаңызы бар қаланың) жергіліктіатқарушы органы басшысыныңатына;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4" w:name="z116"/>
      <w:bookmarkEnd w:id="14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2) республикалықмаңызы бар қаланыңжәнеастананың, ауданның (облыстықмаңызы бар қаланың) жергіліктіатқарушыоргандарының интернет-ресурстарындакөрсетілгенмекенжайларбойыншакөрсетілетінқызметтіберушібасшысыныңатына.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Шағымдакөрсетілетінқызметтіалушыныңжәнешағымдықабылдағантұ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лғаны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ңаты-жөнін, көрсетілетінқызметтіалушыныңмекенжайыжәнебайланыс телефоны көрсетіледі.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      Көрсетілетінқызметтіберушінің, республикалықмаңызы бар қаланыңжәнеастананың, ауданның (облыстықмаңызы бар қаланың), 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жергіліктіатқарушыорганыныңатынашағымытіркелгенкүніненбастап бес 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ұмыскүніішіндеқарауғажатады.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Мемлекеттікқызметкөрсетунәтижелеріменкеліспегенжағдайда, көрсетілетінқызметтіалушымемлекеттікқызметкөрсетусапасынбағалаужәнебақылаужөніндегі </w:t>
      </w:r>
      <w:hyperlink r:id="rId4" w:anchor="z0" w:history="1">
        <w:r w:rsidR="002E3A0C" w:rsidRPr="003665A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уәкілетті</w:t>
        </w:r>
        <w:proofErr w:type="gramStart"/>
        <w:r w:rsidR="002E3A0C" w:rsidRPr="003665A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орган</w:t>
        </w:r>
        <w:proofErr w:type="gramEnd"/>
        <w:r w:rsidR="002E3A0C" w:rsidRPr="003665A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ға</w:t>
        </w:r>
      </w:hyperlink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жүгінеалады.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Мемлекеттікқызметкөрсетусапасынбағалаужәнебақылаужөніндегіуәкілеттіорганныңмекенжайынакелі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үскенкөрсетілетінқызметтіалушыныңшағымытіркелгенкүніненбастап он бес жұмыскүніішіндеқарауғажатады.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Шағымданутәртібітуралыақпараттымемлекеттікқызметкөрсетумәселелеріжөніндегібірыңғайбайланысорталығыарқылыалуғаболады.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     11. Көрсетілгенмемлекеттікқызметнәтижелеріменкеліспегенжағдайда, көрсетілетінқызметтіалушыҚазақстанРеспубликасыныңзаңнамасындабелгіленгентәртіппенсотқажү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інугеқұқылы.</w:t>
      </w:r>
      <w:bookmarkStart w:id="15" w:name="_GoBack"/>
      <w:bookmarkEnd w:id="15"/>
    </w:p>
    <w:p w:rsidR="002E3A0C" w:rsidRPr="003665A7" w:rsidRDefault="003665A7" w:rsidP="003665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4.</w:t>
      </w:r>
      <w:r w:rsidR="002E3A0C"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Мемлекеттікқызметкөрсетуерекшеліктеріескерілеотырыпқойылатынөзге де </w:t>
      </w:r>
      <w:proofErr w:type="spellStart"/>
      <w:r w:rsidR="002E3A0C" w:rsidRPr="003665A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талаптар</w:t>
      </w:r>
      <w:proofErr w:type="spellEnd"/>
    </w:p>
    <w:p w:rsidR="002E3A0C" w:rsidRPr="003665A7" w:rsidRDefault="003665A7" w:rsidP="002E3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Көрсетілетінқызметтіалушымемлекеттікқызметкөрсетутәртібіжәнежағдайытуралыақпараттымемлекеттікқызметкөрсетумәселесібойыншабірыңғайбайланысорталығыарқылыалумүмкіндігінеие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16" w:name="z119"/>
      <w:bookmarkEnd w:id="16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 13.</w:t>
      </w:r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КөрсетілетінқызметтіберушініңмемлекеттікқызметтікөрсетудіңмәселелерібойыншаақпараттыққызметініңбайланыстелефондарыМинистрліктің </w:t>
      </w:r>
      <w:proofErr w:type="spell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www.edu.gov.kz</w:t>
      </w:r>
      <w:proofErr w:type="spell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интернет-ресурсында</w:t>
      </w:r>
      <w:proofErr w:type="spell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«Мемлекеттіккөрсетілетін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қызметтер» бө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proofErr w:type="gramEnd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іміндеорналастырылған. Мемлекеттікқызметкөрсетумәселелерібойынша</w:t>
      </w:r>
      <w:proofErr w:type="gramStart"/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hyperlink r:id="rId5" w:anchor="z31" w:history="1">
        <w:r w:rsidR="002E3A0C" w:rsidRPr="003665A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Б</w:t>
        </w:r>
        <w:proofErr w:type="gramEnd"/>
        <w:r w:rsidR="002E3A0C" w:rsidRPr="003665A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ірыңғайбайланысорталығы</w:t>
        </w:r>
      </w:hyperlink>
      <w:r w:rsidR="002E3A0C" w:rsidRPr="003665A7">
        <w:rPr>
          <w:rFonts w:ascii="Times New Roman" w:eastAsia="Times New Roman" w:hAnsi="Times New Roman" w:cs="Times New Roman"/>
          <w:sz w:val="28"/>
          <w:szCs w:val="24"/>
          <w:lang w:eastAsia="ru-RU"/>
        </w:rPr>
        <w:t>: 8-800-080-7777, 1414.</w:t>
      </w:r>
    </w:p>
    <w:p w:rsidR="000A4680" w:rsidRPr="003665A7" w:rsidRDefault="000A4680">
      <w:pPr>
        <w:rPr>
          <w:sz w:val="24"/>
        </w:rPr>
      </w:pPr>
    </w:p>
    <w:sectPr w:rsidR="000A4680" w:rsidRPr="003665A7" w:rsidSect="0035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75A"/>
    <w:rsid w:val="000A4680"/>
    <w:rsid w:val="002E3A0C"/>
    <w:rsid w:val="00355EF5"/>
    <w:rsid w:val="003665A7"/>
    <w:rsid w:val="003C2AF8"/>
    <w:rsid w:val="0077675A"/>
    <w:rsid w:val="00D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5"/>
  </w:style>
  <w:style w:type="paragraph" w:styleId="3">
    <w:name w:val="heading 3"/>
    <w:basedOn w:val="a"/>
    <w:link w:val="30"/>
    <w:uiPriority w:val="9"/>
    <w:qFormat/>
    <w:rsid w:val="002E3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3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A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3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3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3A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600013324" TargetMode="External"/><Relationship Id="rId4" Type="http://schemas.openxmlformats.org/officeDocument/2006/relationships/hyperlink" Target="http://adilet.zan.kz/kaz/docs/U15000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dcterms:created xsi:type="dcterms:W3CDTF">2016-09-26T13:11:00Z</dcterms:created>
  <dcterms:modified xsi:type="dcterms:W3CDTF">2017-11-17T11:08:00Z</dcterms:modified>
</cp:coreProperties>
</file>